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CB" w:rsidRPr="00B17ACB" w:rsidRDefault="00B17ACB" w:rsidP="00B17A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DA1A28" w:rsidRDefault="00DA1A28" w:rsidP="00DA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общем собрании                                                 Утверждаю:</w:t>
      </w:r>
    </w:p>
    <w:p w:rsidR="00DA1A28" w:rsidRDefault="00DA1A28" w:rsidP="00DA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работников от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_____2020г                                           Заведующий МАДОУ </w:t>
      </w:r>
    </w:p>
    <w:p w:rsidR="00DA1A28" w:rsidRDefault="00DA1A28" w:rsidP="00DA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Детский сад №2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Йэйгор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A1A28" w:rsidRDefault="00DA1A28" w:rsidP="00DA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с.Бураево___________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Н.Н.Вафина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A1A28" w:rsidRPr="00DA1A28" w:rsidRDefault="00DA1A28" w:rsidP="00DA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Антикоррупционная политика муниципального автономного дошкольного образовательного учреждения «Детский сад №2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Йэйгор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с.Бураево</w:t>
      </w:r>
      <w:proofErr w:type="spellEnd"/>
      <w:r w:rsidR="003A622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28" w:rsidRDefault="00DA1A28" w:rsidP="00225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с.Бураево</w:t>
      </w:r>
      <w:proofErr w:type="spellEnd"/>
    </w:p>
    <w:p w:rsidR="003A622A" w:rsidRDefault="003A622A" w:rsidP="00DA1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3A622A" w:rsidRDefault="003A622A" w:rsidP="00DA1A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FD" w:rsidRPr="008C57FD" w:rsidRDefault="008C57FD" w:rsidP="00DA1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7FD">
        <w:rPr>
          <w:rFonts w:ascii="Times New Roman" w:hAnsi="Times New Roman" w:cs="Times New Roman"/>
          <w:b/>
          <w:sz w:val="28"/>
          <w:szCs w:val="28"/>
        </w:rPr>
        <w:lastRenderedPageBreak/>
        <w:t>Антикоррупционная политика</w:t>
      </w:r>
    </w:p>
    <w:p w:rsidR="008C57FD" w:rsidRPr="008C57FD" w:rsidRDefault="008C57FD" w:rsidP="008C5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</w:t>
      </w:r>
      <w:r w:rsidRPr="008C57FD">
        <w:rPr>
          <w:rFonts w:ascii="Times New Roman" w:hAnsi="Times New Roman" w:cs="Times New Roman"/>
          <w:b/>
          <w:sz w:val="28"/>
          <w:szCs w:val="28"/>
        </w:rPr>
        <w:t>дошкольн</w:t>
      </w:r>
      <w:r>
        <w:rPr>
          <w:rFonts w:ascii="Times New Roman" w:hAnsi="Times New Roman" w:cs="Times New Roman"/>
          <w:b/>
          <w:sz w:val="28"/>
          <w:szCs w:val="28"/>
        </w:rPr>
        <w:t>ого образовательного учреждения «Детский сад № 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Йэйгор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с.Бураево</w:t>
      </w:r>
      <w:proofErr w:type="spellEnd"/>
      <w:r w:rsidR="003A622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7FD" w:rsidRPr="008C57FD" w:rsidRDefault="008C57FD" w:rsidP="008C57FD">
      <w:pPr>
        <w:jc w:val="center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1. Понятие, цели и задачи антикоррупционной политики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1.1 Антикоррупционная по</w:t>
      </w:r>
      <w:r w:rsidR="009E0131">
        <w:rPr>
          <w:rFonts w:ascii="Times New Roman" w:hAnsi="Times New Roman" w:cs="Times New Roman"/>
        </w:rPr>
        <w:t>литика м</w:t>
      </w:r>
      <w:r>
        <w:rPr>
          <w:rFonts w:ascii="Times New Roman" w:hAnsi="Times New Roman" w:cs="Times New Roman"/>
        </w:rPr>
        <w:t>униципального автономного</w:t>
      </w:r>
      <w:r w:rsidRPr="008C57FD">
        <w:rPr>
          <w:rFonts w:ascii="Times New Roman" w:hAnsi="Times New Roman" w:cs="Times New Roman"/>
        </w:rPr>
        <w:t xml:space="preserve"> дошкольного образовательного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«Детский сад № 2 «</w:t>
      </w:r>
      <w:proofErr w:type="spellStart"/>
      <w:r>
        <w:rPr>
          <w:rFonts w:ascii="Times New Roman" w:hAnsi="Times New Roman" w:cs="Times New Roman"/>
        </w:rPr>
        <w:t>Йэйгор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с.Бураево</w:t>
      </w:r>
      <w:proofErr w:type="spellEnd"/>
      <w:r w:rsidR="003A622A">
        <w:rPr>
          <w:rFonts w:ascii="Times New Roman" w:hAnsi="Times New Roman" w:cs="Times New Roman"/>
        </w:rPr>
        <w:t>»</w:t>
      </w:r>
      <w:r w:rsidRPr="008C57FD">
        <w:rPr>
          <w:rFonts w:ascii="Times New Roman" w:hAnsi="Times New Roman" w:cs="Times New Roman"/>
        </w:rPr>
        <w:t xml:space="preserve"> (далее –ДОУ) представляет</w:t>
      </w:r>
      <w:r>
        <w:rPr>
          <w:rFonts w:ascii="Times New Roman" w:hAnsi="Times New Roman" w:cs="Times New Roman"/>
        </w:rPr>
        <w:t xml:space="preserve"> собой комплекс взаимосвязанных </w:t>
      </w:r>
      <w:r w:rsidRPr="008C57FD">
        <w:rPr>
          <w:rFonts w:ascii="Times New Roman" w:hAnsi="Times New Roman" w:cs="Times New Roman"/>
        </w:rPr>
        <w:t>принципов, процедур и конкретных мероприятий, направлен</w:t>
      </w:r>
      <w:r>
        <w:rPr>
          <w:rFonts w:ascii="Times New Roman" w:hAnsi="Times New Roman" w:cs="Times New Roman"/>
        </w:rPr>
        <w:t xml:space="preserve">ных на предупреждение коррупции </w:t>
      </w:r>
      <w:r w:rsidRPr="008C57FD">
        <w:rPr>
          <w:rFonts w:ascii="Times New Roman" w:hAnsi="Times New Roman" w:cs="Times New Roman"/>
        </w:rPr>
        <w:t>в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Антикоррупционная политика ДОУ разработана в соответствии с Конституцией Российской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Федерации и статьей 13.3 Федерального закона от 25.12.2008№ 273-ФЗ «О противодействии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коррупции».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1.2 Целью Антикоррупционной политики является формирование единого подхода к организации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работы по предупреждению 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1.3 Задачами Антикоррупционной политики являются: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информирование работников ДОУ о нормативно-правовом обеспечении работы по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предупреждению коррупции и ответственности за совершение коррупционных право нарушений;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определение основных принципов работы по предупреждению коррупции в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методическое обеспечение разработки и реализации мер, направленных на профилактику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противодействие коррупции в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определение должностных лиц ДОУ, ответственных за реализацию Антикоррупционной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политики;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закрепление ответственности работников за несоблюдение требований Антикоррупционной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политики.</w:t>
      </w:r>
    </w:p>
    <w:p w:rsidR="008C57FD" w:rsidRPr="008C57FD" w:rsidRDefault="008C57FD" w:rsidP="008C57FD">
      <w:pPr>
        <w:jc w:val="center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2. Термины и определения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2.1</w:t>
      </w:r>
      <w:r w:rsidR="009E0131">
        <w:rPr>
          <w:rFonts w:ascii="Times New Roman" w:hAnsi="Times New Roman" w:cs="Times New Roman"/>
        </w:rPr>
        <w:t xml:space="preserve">. </w:t>
      </w:r>
      <w:r w:rsidRPr="008C57FD">
        <w:rPr>
          <w:rFonts w:ascii="Times New Roman" w:hAnsi="Times New Roman" w:cs="Times New Roman"/>
        </w:rPr>
        <w:t xml:space="preserve"> В целях настоящей Антикоррупционной политики применяются следующие термины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определения: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Антикоррупционная политика</w:t>
      </w:r>
      <w:r w:rsidRPr="008C57FD">
        <w:rPr>
          <w:rFonts w:ascii="Times New Roman" w:hAnsi="Times New Roman" w:cs="Times New Roman"/>
        </w:rPr>
        <w:t xml:space="preserve"> – утвержденный в установленном порядке документ, определяющий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комплекс взаимосвязанных принципов, процедур и конкретных мероприятий, направленных на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предупреждение коррупции в деятельности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Аффилированные лица</w:t>
      </w:r>
      <w:r w:rsidRPr="008C57FD">
        <w:rPr>
          <w:rFonts w:ascii="Times New Roman" w:hAnsi="Times New Roman" w:cs="Times New Roman"/>
        </w:rPr>
        <w:t xml:space="preserve"> - физические и юридические лица, способные оказывать влияние на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деятельность ДОУ;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 xml:space="preserve">Взятка </w:t>
      </w:r>
      <w:r w:rsidRPr="008C57FD">
        <w:rPr>
          <w:rFonts w:ascii="Times New Roman" w:hAnsi="Times New Roman" w:cs="Times New Roman"/>
        </w:rPr>
        <w:t>– получение должностным лицом, иностранным должностн</w:t>
      </w:r>
      <w:r>
        <w:rPr>
          <w:rFonts w:ascii="Times New Roman" w:hAnsi="Times New Roman" w:cs="Times New Roman"/>
        </w:rPr>
        <w:t xml:space="preserve">ым лицом либо должностным лицом </w:t>
      </w:r>
      <w:r w:rsidRPr="008C57FD">
        <w:rPr>
          <w:rFonts w:ascii="Times New Roman" w:hAnsi="Times New Roman" w:cs="Times New Roman"/>
        </w:rPr>
        <w:t>публичной международной организации лично или через посред</w:t>
      </w:r>
      <w:r>
        <w:rPr>
          <w:rFonts w:ascii="Times New Roman" w:hAnsi="Times New Roman" w:cs="Times New Roman"/>
        </w:rPr>
        <w:t xml:space="preserve">ника денег, ценных бумаг, </w:t>
      </w:r>
      <w:r>
        <w:rPr>
          <w:rFonts w:ascii="Times New Roman" w:hAnsi="Times New Roman" w:cs="Times New Roman"/>
        </w:rPr>
        <w:lastRenderedPageBreak/>
        <w:t xml:space="preserve">иного </w:t>
      </w:r>
      <w:r w:rsidRPr="008C57FD">
        <w:rPr>
          <w:rFonts w:ascii="Times New Roman" w:hAnsi="Times New Roman" w:cs="Times New Roman"/>
        </w:rPr>
        <w:t>имущества либо в виде незаконных оказания ему услуг имущественного характера, предоставления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иных имущественных прав за совершение действий (бездействие) в пользу взяткодателя или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представляемых им лиц, если такие действия (бездействие) входят в служебные полномочия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должностного лица либо если оно в силу должностного положения может способствовать таким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действиям (бездействию), а равно за общее покровительство или попустительство по службе.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Закон о противодействии коррупции</w:t>
      </w:r>
      <w:r w:rsidRPr="008C57FD">
        <w:rPr>
          <w:rFonts w:ascii="Times New Roman" w:hAnsi="Times New Roman" w:cs="Times New Roman"/>
        </w:rPr>
        <w:t xml:space="preserve"> – Федеральный закон от 25.12.2008 № 273-ФЗ «О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противодействии коррупции»;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Законодательство о противодействии коррупции</w:t>
      </w:r>
      <w:r w:rsidRPr="008C57FD">
        <w:rPr>
          <w:rFonts w:ascii="Times New Roman" w:hAnsi="Times New Roman" w:cs="Times New Roman"/>
        </w:rPr>
        <w:t xml:space="preserve"> – Федеральный </w:t>
      </w:r>
      <w:r>
        <w:rPr>
          <w:rFonts w:ascii="Times New Roman" w:hAnsi="Times New Roman" w:cs="Times New Roman"/>
        </w:rPr>
        <w:t xml:space="preserve">закон от 25.12.2008 № 273-ФЗ «О </w:t>
      </w:r>
      <w:r w:rsidRPr="008C57FD">
        <w:rPr>
          <w:rFonts w:ascii="Times New Roman" w:hAnsi="Times New Roman" w:cs="Times New Roman"/>
        </w:rPr>
        <w:t>противодействии коррупции», другие федеральные законы, норма</w:t>
      </w:r>
      <w:r>
        <w:rPr>
          <w:rFonts w:ascii="Times New Roman" w:hAnsi="Times New Roman" w:cs="Times New Roman"/>
        </w:rPr>
        <w:t xml:space="preserve">тивные правовые акты Президента </w:t>
      </w:r>
      <w:r w:rsidRPr="008C57FD">
        <w:rPr>
          <w:rFonts w:ascii="Times New Roman" w:hAnsi="Times New Roman" w:cs="Times New Roman"/>
        </w:rPr>
        <w:t>Российской Федерации, нормативные правовые акты Прав</w:t>
      </w:r>
      <w:r>
        <w:rPr>
          <w:rFonts w:ascii="Times New Roman" w:hAnsi="Times New Roman" w:cs="Times New Roman"/>
        </w:rPr>
        <w:t xml:space="preserve">ительства Российской Федерации, </w:t>
      </w:r>
      <w:r w:rsidRPr="008C57FD">
        <w:rPr>
          <w:rFonts w:ascii="Times New Roman" w:hAnsi="Times New Roman" w:cs="Times New Roman"/>
        </w:rPr>
        <w:t>нормативные правовые акты иных федеральных органов государственной власти, нормативные</w:t>
      </w:r>
      <w:r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правовые акты органов государственной власти Ярославской о</w:t>
      </w:r>
      <w:r>
        <w:rPr>
          <w:rFonts w:ascii="Times New Roman" w:hAnsi="Times New Roman" w:cs="Times New Roman"/>
        </w:rPr>
        <w:t xml:space="preserve">бласти и муниципальные правовые </w:t>
      </w:r>
      <w:r w:rsidRPr="008C57FD">
        <w:rPr>
          <w:rFonts w:ascii="Times New Roman" w:hAnsi="Times New Roman" w:cs="Times New Roman"/>
        </w:rPr>
        <w:t>акты;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 xml:space="preserve">Комиссия </w:t>
      </w:r>
      <w:r w:rsidRPr="008C57FD">
        <w:rPr>
          <w:rFonts w:ascii="Times New Roman" w:hAnsi="Times New Roman" w:cs="Times New Roman"/>
        </w:rPr>
        <w:t>– комиссия по противодействию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Коммерческий подку</w:t>
      </w:r>
      <w:r w:rsidRPr="008C57FD">
        <w:rPr>
          <w:rFonts w:ascii="Times New Roman" w:hAnsi="Times New Roman" w:cs="Times New Roman"/>
        </w:rPr>
        <w:t>п – незаконные передача лицу, выполняющему управленческие функции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коммерческой или иной организации, денег, ценных бумаг, иного имущества, оказание ему услуг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имущественного характера, предоставление иных имущественных прав за совершение действий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(бездействие) в интересах дающего в связи с занимаемым этим лицом служебным положением;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Конфликт интересов</w:t>
      </w:r>
      <w:r w:rsidRPr="008C57FD">
        <w:rPr>
          <w:rFonts w:ascii="Times New Roman" w:hAnsi="Times New Roman" w:cs="Times New Roman"/>
        </w:rPr>
        <w:t xml:space="preserve"> – ситуация, при которой личная заинтересованность (прямая или косвенная)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работника (представителя организации) влияет или может повлиять на надлежащее исполнение им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трудовых (должностных) обязанностей и при которой возникает ил</w:t>
      </w:r>
      <w:r>
        <w:rPr>
          <w:rFonts w:ascii="Times New Roman" w:hAnsi="Times New Roman" w:cs="Times New Roman"/>
        </w:rPr>
        <w:t xml:space="preserve">и может возникнуть противоречие </w:t>
      </w:r>
      <w:r w:rsidRPr="008C57FD">
        <w:rPr>
          <w:rFonts w:ascii="Times New Roman" w:hAnsi="Times New Roman" w:cs="Times New Roman"/>
        </w:rPr>
        <w:t>между личной заинтересованностью работника (предста</w:t>
      </w:r>
      <w:r>
        <w:rPr>
          <w:rFonts w:ascii="Times New Roman" w:hAnsi="Times New Roman" w:cs="Times New Roman"/>
        </w:rPr>
        <w:t xml:space="preserve">вителя организации) и правами и законными интересами </w:t>
      </w:r>
      <w:r w:rsidRPr="008C57FD">
        <w:rPr>
          <w:rFonts w:ascii="Times New Roman" w:hAnsi="Times New Roman" w:cs="Times New Roman"/>
        </w:rPr>
        <w:t xml:space="preserve">организации, способное привести к причинению вреда правам и </w:t>
      </w:r>
      <w:r>
        <w:rPr>
          <w:rFonts w:ascii="Times New Roman" w:hAnsi="Times New Roman" w:cs="Times New Roman"/>
        </w:rPr>
        <w:t xml:space="preserve">законным интересам, имуществу и </w:t>
      </w:r>
      <w:r w:rsidRPr="008C57FD">
        <w:rPr>
          <w:rFonts w:ascii="Times New Roman" w:hAnsi="Times New Roman" w:cs="Times New Roman"/>
        </w:rPr>
        <w:t>(или) деловой репутации организации, работником (представителем) которой он является;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 xml:space="preserve">Контрагент </w:t>
      </w:r>
      <w:r w:rsidRPr="008C57FD">
        <w:rPr>
          <w:rFonts w:ascii="Times New Roman" w:hAnsi="Times New Roman" w:cs="Times New Roman"/>
        </w:rPr>
        <w:t xml:space="preserve">– любое российское или иностранное </w:t>
      </w:r>
      <w:proofErr w:type="gramStart"/>
      <w:r w:rsidRPr="008C57FD">
        <w:rPr>
          <w:rFonts w:ascii="Times New Roman" w:hAnsi="Times New Roman" w:cs="Times New Roman"/>
        </w:rPr>
        <w:t>юридическое</w:t>
      </w:r>
      <w:proofErr w:type="gramEnd"/>
      <w:r w:rsidRPr="008C57FD">
        <w:rPr>
          <w:rFonts w:ascii="Times New Roman" w:hAnsi="Times New Roman" w:cs="Times New Roman"/>
        </w:rPr>
        <w:t xml:space="preserve"> или физическое лицо, с которым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организация вступает в договорные отношения, за исключением трудовых отношений;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 xml:space="preserve">Коррупция </w:t>
      </w:r>
      <w:r w:rsidRPr="008C57FD">
        <w:rPr>
          <w:rFonts w:ascii="Times New Roman" w:hAnsi="Times New Roman" w:cs="Times New Roman"/>
        </w:rPr>
        <w:t>– злоупотребление служебным положением, дача взятки, получение взятки,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злоупотребление полномочиями, коммерческий подкуп либо иное незаконное использование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физическим лицом своего должностного положения вопреки законным интересам общества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государства в целях получения выгоды в виде денег, ценностей, иного имущества или услуг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имущественного характера, иных имущественных прав для себя или </w:t>
      </w:r>
      <w:r>
        <w:rPr>
          <w:rFonts w:ascii="Times New Roman" w:hAnsi="Times New Roman" w:cs="Times New Roman"/>
        </w:rPr>
        <w:t xml:space="preserve">для третьих лиц либо незаконное </w:t>
      </w:r>
      <w:r w:rsidRPr="008C57FD">
        <w:rPr>
          <w:rFonts w:ascii="Times New Roman" w:hAnsi="Times New Roman" w:cs="Times New Roman"/>
        </w:rPr>
        <w:t xml:space="preserve">предоставление такой выгоды указанному лицу другими физическими лицами. </w:t>
      </w:r>
      <w:r w:rsidRPr="008C57FD">
        <w:rPr>
          <w:rFonts w:ascii="Times New Roman" w:hAnsi="Times New Roman" w:cs="Times New Roman"/>
        </w:rPr>
        <w:lastRenderedPageBreak/>
        <w:t>Корруп</w:t>
      </w:r>
      <w:r>
        <w:rPr>
          <w:rFonts w:ascii="Times New Roman" w:hAnsi="Times New Roman" w:cs="Times New Roman"/>
        </w:rPr>
        <w:t xml:space="preserve">цией также </w:t>
      </w:r>
      <w:r w:rsidRPr="008C57FD">
        <w:rPr>
          <w:rFonts w:ascii="Times New Roman" w:hAnsi="Times New Roman" w:cs="Times New Roman"/>
        </w:rPr>
        <w:t>является совершение перечисленных деяний от имени или в интересах юридического лица;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Личная заинтересованность работника</w:t>
      </w:r>
      <w:r w:rsidRPr="008C57FD">
        <w:rPr>
          <w:rFonts w:ascii="Times New Roman" w:hAnsi="Times New Roman" w:cs="Times New Roman"/>
        </w:rPr>
        <w:t xml:space="preserve"> (представителя организации) – заинтересованность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работника (представителя организации), связанная с возможностью получения работником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(представителем организации) при исполнении трудовых (должностных) обязанностей доходов в виде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денег, ценностей, иного имущества или услуг имущественного хар</w:t>
      </w:r>
      <w:r>
        <w:rPr>
          <w:rFonts w:ascii="Times New Roman" w:hAnsi="Times New Roman" w:cs="Times New Roman"/>
        </w:rPr>
        <w:t xml:space="preserve">актера, иных имущественных прав </w:t>
      </w:r>
      <w:r w:rsidRPr="008C57FD">
        <w:rPr>
          <w:rFonts w:ascii="Times New Roman" w:hAnsi="Times New Roman" w:cs="Times New Roman"/>
        </w:rPr>
        <w:t>для себя или для третьих лиц;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Организация –</w:t>
      </w:r>
      <w:r w:rsidR="009E0131">
        <w:rPr>
          <w:rFonts w:ascii="Times New Roman" w:hAnsi="Times New Roman" w:cs="Times New Roman"/>
        </w:rPr>
        <w:t xml:space="preserve"> М</w:t>
      </w:r>
      <w:r w:rsidRPr="008C57FD">
        <w:rPr>
          <w:rFonts w:ascii="Times New Roman" w:hAnsi="Times New Roman" w:cs="Times New Roman"/>
        </w:rPr>
        <w:t>униципальное</w:t>
      </w:r>
      <w:r>
        <w:rPr>
          <w:rFonts w:ascii="Times New Roman" w:hAnsi="Times New Roman" w:cs="Times New Roman"/>
        </w:rPr>
        <w:t xml:space="preserve"> автономное </w:t>
      </w:r>
      <w:r w:rsidRPr="008C57FD">
        <w:rPr>
          <w:rFonts w:ascii="Times New Roman" w:hAnsi="Times New Roman" w:cs="Times New Roman"/>
        </w:rPr>
        <w:t>дошкол</w:t>
      </w:r>
      <w:r>
        <w:rPr>
          <w:rFonts w:ascii="Times New Roman" w:hAnsi="Times New Roman" w:cs="Times New Roman"/>
        </w:rPr>
        <w:t>ьное образовательное учреждение «Д</w:t>
      </w:r>
      <w:r w:rsidRPr="008C57FD">
        <w:rPr>
          <w:rFonts w:ascii="Times New Roman" w:hAnsi="Times New Roman" w:cs="Times New Roman"/>
        </w:rPr>
        <w:t>етский сад №</w:t>
      </w:r>
      <w:r>
        <w:rPr>
          <w:rFonts w:ascii="Times New Roman" w:hAnsi="Times New Roman" w:cs="Times New Roman"/>
        </w:rPr>
        <w:t xml:space="preserve"> 2 «</w:t>
      </w:r>
      <w:proofErr w:type="spellStart"/>
      <w:r>
        <w:rPr>
          <w:rFonts w:ascii="Times New Roman" w:hAnsi="Times New Roman" w:cs="Times New Roman"/>
        </w:rPr>
        <w:t>Йэйгор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с.Бураве</w:t>
      </w:r>
      <w:r w:rsidR="009E013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</w:t>
      </w:r>
      <w:proofErr w:type="spellEnd"/>
      <w:r w:rsidR="009E0131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Официальный сайт</w:t>
      </w:r>
      <w:r w:rsidRPr="008C57FD">
        <w:rPr>
          <w:rFonts w:ascii="Times New Roman" w:hAnsi="Times New Roman" w:cs="Times New Roman"/>
        </w:rPr>
        <w:t xml:space="preserve"> – сайт организации в информационно–телеко</w:t>
      </w:r>
      <w:r>
        <w:rPr>
          <w:rFonts w:ascii="Times New Roman" w:hAnsi="Times New Roman" w:cs="Times New Roman"/>
        </w:rPr>
        <w:t xml:space="preserve">ммуникационной сети «Интернет», </w:t>
      </w:r>
      <w:r w:rsidRPr="008C57FD">
        <w:rPr>
          <w:rFonts w:ascii="Times New Roman" w:hAnsi="Times New Roman" w:cs="Times New Roman"/>
        </w:rPr>
        <w:t>содержащий информацию о деятельности организации, элек</w:t>
      </w:r>
      <w:r>
        <w:rPr>
          <w:rFonts w:ascii="Times New Roman" w:hAnsi="Times New Roman" w:cs="Times New Roman"/>
        </w:rPr>
        <w:t xml:space="preserve">тронный адрес которого включает </w:t>
      </w:r>
      <w:r w:rsidRPr="008C57FD">
        <w:rPr>
          <w:rFonts w:ascii="Times New Roman" w:hAnsi="Times New Roman" w:cs="Times New Roman"/>
        </w:rPr>
        <w:t>доменное имя, права на которое принадлежат организации;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План противодействия коррупции</w:t>
      </w:r>
      <w:r w:rsidRPr="008C57FD">
        <w:rPr>
          <w:rFonts w:ascii="Times New Roman" w:hAnsi="Times New Roman" w:cs="Times New Roman"/>
        </w:rPr>
        <w:t xml:space="preserve"> – ежегодно утверждаемый руко</w:t>
      </w:r>
      <w:r>
        <w:rPr>
          <w:rFonts w:ascii="Times New Roman" w:hAnsi="Times New Roman" w:cs="Times New Roman"/>
        </w:rPr>
        <w:t xml:space="preserve">водителем организации документ, </w:t>
      </w:r>
      <w:r w:rsidRPr="008C57FD">
        <w:rPr>
          <w:rFonts w:ascii="Times New Roman" w:hAnsi="Times New Roman" w:cs="Times New Roman"/>
        </w:rPr>
        <w:t>устанавливающий перечень намечаемых к выполнению мероприяти</w:t>
      </w:r>
      <w:r>
        <w:rPr>
          <w:rFonts w:ascii="Times New Roman" w:hAnsi="Times New Roman" w:cs="Times New Roman"/>
        </w:rPr>
        <w:t xml:space="preserve">й, их последовательность, сроки </w:t>
      </w:r>
      <w:r w:rsidRPr="008C57FD">
        <w:rPr>
          <w:rFonts w:ascii="Times New Roman" w:hAnsi="Times New Roman" w:cs="Times New Roman"/>
        </w:rPr>
        <w:t>реализации, ответственных исполнителей и ожидаемые результаты, р</w:t>
      </w:r>
      <w:r>
        <w:rPr>
          <w:rFonts w:ascii="Times New Roman" w:hAnsi="Times New Roman" w:cs="Times New Roman"/>
        </w:rPr>
        <w:t>азработанный на основе типового п</w:t>
      </w:r>
      <w:r w:rsidRPr="008C57FD">
        <w:rPr>
          <w:rFonts w:ascii="Times New Roman" w:hAnsi="Times New Roman" w:cs="Times New Roman"/>
        </w:rPr>
        <w:t>лана противодействия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Предупреждение коррупции</w:t>
      </w:r>
      <w:r w:rsidRPr="008C57FD">
        <w:rPr>
          <w:rFonts w:ascii="Times New Roman" w:hAnsi="Times New Roman" w:cs="Times New Roman"/>
        </w:rPr>
        <w:t xml:space="preserve"> – деятельность организации, направленная на введение элементов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корпоративной культуры, организационной структуры, правил и процедур, регламентированных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локальными нормативными актами организации, обеспечивающих недопущение коррупционных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правонарушений, в том числе выявление и последующее устранение причин коррупции;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Противодействие коррупции</w:t>
      </w:r>
      <w:r w:rsidRPr="008C57FD">
        <w:rPr>
          <w:rFonts w:ascii="Times New Roman" w:hAnsi="Times New Roman" w:cs="Times New Roman"/>
        </w:rPr>
        <w:t xml:space="preserve"> – деятельность федеральных органов государств</w:t>
      </w:r>
      <w:r>
        <w:rPr>
          <w:rFonts w:ascii="Times New Roman" w:hAnsi="Times New Roman" w:cs="Times New Roman"/>
        </w:rPr>
        <w:t xml:space="preserve">енной власти, органов </w:t>
      </w:r>
      <w:r w:rsidRPr="008C57FD">
        <w:rPr>
          <w:rFonts w:ascii="Times New Roman" w:hAnsi="Times New Roman" w:cs="Times New Roman"/>
        </w:rPr>
        <w:t>государственной власти субъектов Российской Федерации, о</w:t>
      </w:r>
      <w:r>
        <w:rPr>
          <w:rFonts w:ascii="Times New Roman" w:hAnsi="Times New Roman" w:cs="Times New Roman"/>
        </w:rPr>
        <w:t xml:space="preserve">рганов местного </w:t>
      </w:r>
      <w:r w:rsidR="003A622A">
        <w:rPr>
          <w:rFonts w:ascii="Times New Roman" w:hAnsi="Times New Roman" w:cs="Times New Roman"/>
        </w:rPr>
        <w:t>самоуправления,</w:t>
      </w:r>
      <w:r w:rsidR="003A622A" w:rsidRPr="008C57FD">
        <w:rPr>
          <w:rFonts w:ascii="Times New Roman" w:hAnsi="Times New Roman" w:cs="Times New Roman"/>
        </w:rPr>
        <w:t xml:space="preserve"> институтов</w:t>
      </w:r>
      <w:r w:rsidRPr="008C57FD">
        <w:rPr>
          <w:rFonts w:ascii="Times New Roman" w:hAnsi="Times New Roman" w:cs="Times New Roman"/>
        </w:rPr>
        <w:t xml:space="preserve"> гражданского общества, организаций и физических лиц в пределах их полномочий: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а) по предупреждению коррупции, в том числе по выявлению и последующему устранению причин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 (профилактика коррупции);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б) по выявлению, предупреждению, пресечению, раскрытию и расследованию коррупционных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правонарушений (борьба с коррупцией);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в) по минимизации и (или) ликвидации последствий коррупционных правонарушений.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Работник</w:t>
      </w:r>
      <w:r w:rsidRPr="008C57FD">
        <w:rPr>
          <w:rFonts w:ascii="Times New Roman" w:hAnsi="Times New Roman" w:cs="Times New Roman"/>
        </w:rPr>
        <w:t xml:space="preserve"> - физическое лицо, вступившее в трудовые отношения с организацией;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Руководитель организации</w:t>
      </w:r>
      <w:r w:rsidRPr="008C57FD">
        <w:rPr>
          <w:rFonts w:ascii="Times New Roman" w:hAnsi="Times New Roman" w:cs="Times New Roman"/>
        </w:rPr>
        <w:t xml:space="preserve"> – физическое лицо, которое в соответствии с Трудовым кодексом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Российской Федерации, другими федеральными законами и иным</w:t>
      </w:r>
      <w:r>
        <w:rPr>
          <w:rFonts w:ascii="Times New Roman" w:hAnsi="Times New Roman" w:cs="Times New Roman"/>
        </w:rPr>
        <w:t xml:space="preserve">и нормативными правовыми актами </w:t>
      </w:r>
      <w:r w:rsidRPr="008C57FD">
        <w:rPr>
          <w:rFonts w:ascii="Times New Roman" w:hAnsi="Times New Roman" w:cs="Times New Roman"/>
        </w:rPr>
        <w:t>Российской Федерации, законами и иными нормативными правов</w:t>
      </w:r>
      <w:r>
        <w:rPr>
          <w:rFonts w:ascii="Times New Roman" w:hAnsi="Times New Roman" w:cs="Times New Roman"/>
        </w:rPr>
        <w:t xml:space="preserve">ыми актами Ярославской </w:t>
      </w:r>
      <w:r>
        <w:rPr>
          <w:rFonts w:ascii="Times New Roman" w:hAnsi="Times New Roman" w:cs="Times New Roman"/>
        </w:rPr>
        <w:lastRenderedPageBreak/>
        <w:t xml:space="preserve">области, </w:t>
      </w:r>
      <w:r w:rsidRPr="008C57FD">
        <w:rPr>
          <w:rFonts w:ascii="Times New Roman" w:hAnsi="Times New Roman" w:cs="Times New Roman"/>
        </w:rPr>
        <w:t>нормативными правовыми актами органов местного самоуправле</w:t>
      </w:r>
      <w:r>
        <w:rPr>
          <w:rFonts w:ascii="Times New Roman" w:hAnsi="Times New Roman" w:cs="Times New Roman"/>
        </w:rPr>
        <w:t xml:space="preserve">ния, учредительными документами </w:t>
      </w:r>
      <w:r w:rsidRPr="008C57FD">
        <w:rPr>
          <w:rFonts w:ascii="Times New Roman" w:hAnsi="Times New Roman" w:cs="Times New Roman"/>
        </w:rPr>
        <w:t>организации и локальными нормативными актами осуществляет руково</w:t>
      </w:r>
      <w:r>
        <w:rPr>
          <w:rFonts w:ascii="Times New Roman" w:hAnsi="Times New Roman" w:cs="Times New Roman"/>
        </w:rPr>
        <w:t xml:space="preserve">дство организацией, в том числе </w:t>
      </w:r>
      <w:r w:rsidRPr="008C57FD">
        <w:rPr>
          <w:rFonts w:ascii="Times New Roman" w:hAnsi="Times New Roman" w:cs="Times New Roman"/>
        </w:rPr>
        <w:t>выполняет функции ее единоличного исполнительного органа.</w:t>
      </w:r>
    </w:p>
    <w:p w:rsidR="008C57FD" w:rsidRPr="008C57FD" w:rsidRDefault="008C57FD" w:rsidP="003A622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 Основные принципы работы по предупреждению коррупции в ДОУ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3.1 Антикоррупционная политика ДОУ основывается на следующих основных принципах: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</w:rPr>
        <w:t>3</w:t>
      </w:r>
      <w:r w:rsidRPr="008C57FD">
        <w:rPr>
          <w:rFonts w:ascii="Times New Roman" w:hAnsi="Times New Roman" w:cs="Times New Roman"/>
          <w:b/>
        </w:rPr>
        <w:t>.1.1. Принцип соответствия Антикоррупционной политики ДОУ действующему законодательству и общепринятым нормам права.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Соответствие реализуемых антикоррупционных мероприятий Конституции Российской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Федерации, заключенным Российской Федерацией международным договорам, законодательству 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противодействии коррупции и иным нормативным правовым актам, применимым к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3.1.2. Принцип личного примера руководства.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Ключевая роль руководства ДОУ в формировании культурные терпимости к коррупции и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создании внутриорганизационной системы предупреждения 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3.1.3. Принцип вовлеченности работников.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Информированность работников ДОУ о положениях законодательства о противодействии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 и их активное участие в формировании и реализации антикоррупционных стандартов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процедур.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3.1.4. Принцип соразмерности антикоррупционных процедур риску коррупции</w:t>
      </w:r>
      <w:r w:rsidRPr="008C57FD">
        <w:rPr>
          <w:rFonts w:ascii="Times New Roman" w:hAnsi="Times New Roman" w:cs="Times New Roman"/>
        </w:rPr>
        <w:t>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Разработка и выполнение комплекса мероприятий, позволяющих снизить вероятность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вовлечения ДОУ, ее руководителя и работников в коррупционную деятельность, осуществляется с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учетом существующих в деятельности ДОУ коррупционных рисков.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  <w:b/>
        </w:rPr>
        <w:t>3.1.5. Принцип эффективности антикоррупционных процедур</w:t>
      </w:r>
      <w:r w:rsidRPr="008C57FD">
        <w:rPr>
          <w:rFonts w:ascii="Times New Roman" w:hAnsi="Times New Roman" w:cs="Times New Roman"/>
        </w:rPr>
        <w:t>. Осуществление в ДОУ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антикоррупционных мероприятий, которые имеют низкую стоимость, обеспечивают простоту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реализации и приносят значимый результат.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3.1.6. Принцип ответственности и неотвратимости наказания.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Неотвратимость наказания для руководителя ДОУ и работников вне зависимости от занимаемой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должности, стажа работы и иных условий в случае совершения ими</w:t>
      </w:r>
      <w:r>
        <w:rPr>
          <w:rFonts w:ascii="Times New Roman" w:hAnsi="Times New Roman" w:cs="Times New Roman"/>
        </w:rPr>
        <w:t xml:space="preserve"> коррупционных правонарушений в </w:t>
      </w:r>
      <w:r w:rsidRPr="008C57FD">
        <w:rPr>
          <w:rFonts w:ascii="Times New Roman" w:hAnsi="Times New Roman" w:cs="Times New Roman"/>
        </w:rPr>
        <w:t>связи с исполнением трудовых обязанностей, а также персональная о</w:t>
      </w:r>
      <w:r>
        <w:rPr>
          <w:rFonts w:ascii="Times New Roman" w:hAnsi="Times New Roman" w:cs="Times New Roman"/>
        </w:rPr>
        <w:t xml:space="preserve">тветственность руководителя ДОУ </w:t>
      </w:r>
      <w:r w:rsidRPr="008C57FD">
        <w:rPr>
          <w:rFonts w:ascii="Times New Roman" w:hAnsi="Times New Roman" w:cs="Times New Roman"/>
        </w:rPr>
        <w:t>за реализацию Антикоррупционной политики.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3.1.7. Принцип открытости хозяйственной и иной деятельности.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Информирование контрагентов, партнеров и общественности о принятых в ДОУ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антикоррупционных стандартах и процедурах.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  <w:b/>
        </w:rPr>
        <w:t>3.1.8. Принцип постоянного контроля и регулярного мониторинга.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Регулярное осуществление мониторинга эффективности внедренных антикоррупционных</w:t>
      </w:r>
    </w:p>
    <w:p w:rsid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стандартов и процедур, а также контроля за их исполнением.</w:t>
      </w:r>
    </w:p>
    <w:p w:rsidR="00DA1A28" w:rsidRPr="008C57FD" w:rsidRDefault="00DA1A28" w:rsidP="008C57FD">
      <w:pPr>
        <w:jc w:val="both"/>
        <w:rPr>
          <w:rFonts w:ascii="Times New Roman" w:hAnsi="Times New Roman" w:cs="Times New Roman"/>
        </w:rPr>
      </w:pPr>
    </w:p>
    <w:p w:rsidR="008C57FD" w:rsidRPr="00DA1A28" w:rsidRDefault="008C57FD" w:rsidP="008C57FD">
      <w:pPr>
        <w:jc w:val="both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4. Область применения Антикоррупционной политики и круг лиц, попадающих под ее действие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4.1. Кругом лиц, попадающих под действие Антикоррупционной политики, являются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руководитель ДОУ и работники вне зависимости от занимаемой должности и выполняемых функций.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 Должностные лица ДОУ, ответственные за реализацию Антикоррупционной политики,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формируемые коллегиальные органы ДОУ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5.1. Руководитель ДОУ является ответственным за организацию всех мероприятий,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направленных на предупреждение коррупции в ДОУ.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5.2. Руководитель ДОУ, исходя из установленных задач, специфики деятельности, штатной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численности, организационной структуры ДОУ назначает лицо или </w:t>
      </w:r>
      <w:r w:rsidR="00DA1A28">
        <w:rPr>
          <w:rFonts w:ascii="Times New Roman" w:hAnsi="Times New Roman" w:cs="Times New Roman"/>
        </w:rPr>
        <w:t xml:space="preserve">несколько лиц, ответственных за </w:t>
      </w:r>
      <w:r w:rsidRPr="008C57FD">
        <w:rPr>
          <w:rFonts w:ascii="Times New Roman" w:hAnsi="Times New Roman" w:cs="Times New Roman"/>
        </w:rPr>
        <w:t>реализацию Антикоррупционной политики в пределах их полномочий.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5.3. Основные обязанности лица (лиц), ответственных за реализацию Антикоррупционной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политики: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подготовка рекомендаций для принятия решений по вопросам предупреждения коррупции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подготовка предложений, направленных на устранение причин и условий, порождающих риск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возникновения коррупции в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разработка и представление на утверждение руководителю ДОУ проектов локальных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нормативных актов, направленных на реализацию мер по предупреждению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проведение контрольных мероприятий, направленных на выявление коррупционных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правонарушений, совершенных работниками;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организация проведения оценки коррупционных рисков;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прием и рассмотрение сообщений о случаях склонения работников к совершению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коррупционных правонарушений в интересах или от имени иной организации, а также о случаях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совершения коррупционных правонарушений работниками или иными лицами;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организация работы по заполнению и рассмотрению деклараций о конфликте интересов;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– оказание содействия уполномоченным представителям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надзорных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правоохранительных органов при проведении ими инспекционных проверок деятельности ДОУ по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вопросам предупреждения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оказание содействия уполномоченным представителям правоохранительных органов при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проведении мероприятий по пресечению или расследованию коррупционных правонарушений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преступлений, включая оперативно-розыскные мероприятия;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организация мероприятий по вопросам профилактики и противодействия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организация мероприятий по антикоррупционному просвещению работников;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индивидуальное консультирование работников;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участие в организации антикоррупционной пропаганды;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проведение оценки результатов работы по предупреждению коррупции в организации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подготовка соответствующих отчетных материалов для руководителя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5.4. В целях выявления причин и условий, способствующих возникновению и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распространению коррупции; выработки и реализации системы мер,</w:t>
      </w:r>
      <w:r w:rsidR="00DA1A28">
        <w:rPr>
          <w:rFonts w:ascii="Times New Roman" w:hAnsi="Times New Roman" w:cs="Times New Roman"/>
        </w:rPr>
        <w:t xml:space="preserve"> направленных на предупреждение </w:t>
      </w:r>
      <w:r w:rsidRPr="008C57FD">
        <w:rPr>
          <w:rFonts w:ascii="Times New Roman" w:hAnsi="Times New Roman" w:cs="Times New Roman"/>
        </w:rPr>
        <w:t>и ликвидацию условий, порождающих, провоцирующих и подд</w:t>
      </w:r>
      <w:r w:rsidR="00DA1A28">
        <w:rPr>
          <w:rFonts w:ascii="Times New Roman" w:hAnsi="Times New Roman" w:cs="Times New Roman"/>
        </w:rPr>
        <w:t xml:space="preserve">ерживающих коррупцию во всех ее </w:t>
      </w:r>
      <w:r w:rsidRPr="008C57FD">
        <w:rPr>
          <w:rFonts w:ascii="Times New Roman" w:hAnsi="Times New Roman" w:cs="Times New Roman"/>
        </w:rPr>
        <w:t>проявлениях; повышения эффективности функционирования ДОУ за счет снижения рисков проявления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коррупции; в организации образуется коллегиальный орган – комиссия по противодействию 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5.5. Цели, порядок образования, работы и полномочия комиссии по противодействию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 определены Положением о комиссии по противодействию 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6. Обязанности работников, связанные с предупреждением коррупции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6.1. Руководитель ДОУ и работники вне зависимости от должности и стажа работы в ДОУ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связи с исполнением своих трудовых обязанностей, возложенных на них трудовым договором, должны: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руководствоваться положениями настоящей Антикоррупционной политики и неукоснительно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соблюдать ее принципы и требования;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воздерживаться от совершения и (или) участия в совершении коррупционных правонарушений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 интересах или от имени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воздерживаться от поведения, которое может быть истолковано окружающими как готовность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совершить или участвовать в совершении коррупционного правонарушения в интересах или от имени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незамедлительно информировать непосредственного руководителя, лицо, ответственное за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реализацию Антикоррупционной политики, и (или) руководителя ДОУ о случаях склонения работника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 совершению коррупционных правонарушений;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незамедлительно информировать непосредственного руководителя ДОУ и (или) лицо,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ответственное за реализацию Антикоррупционной политики, о ставшей известной работнику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информации о случаях совершения коррупционных правонарушений другими работниками;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– сообщить непосредственному руководителю или лицу, ответственному за реализацию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Антикоррупционной политики, о возможности возникновения либо возникшем конфликте интересов,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одной из сторон которого является работник;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7. Мероприятия по предупреждению коррупции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7.1. Работа по предупреждению коррупции в организации ведется в соответствии с ежегодно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утверждаемым в установленном порядке планом противодействия коррупции.</w:t>
      </w:r>
    </w:p>
    <w:p w:rsidR="008C57FD" w:rsidRPr="00DA1A28" w:rsidRDefault="008C57FD" w:rsidP="003A622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8. Внедрение стандартов поведения работников ДОУ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8.1.В целях внедрения антикоррупционных стандартов поведения ра</w:t>
      </w:r>
      <w:r w:rsidR="00DA1A28">
        <w:rPr>
          <w:rFonts w:ascii="Times New Roman" w:hAnsi="Times New Roman" w:cs="Times New Roman"/>
        </w:rPr>
        <w:t xml:space="preserve">ботников, в ДОУ устанавливаются </w:t>
      </w:r>
      <w:r w:rsidRPr="008C57FD">
        <w:rPr>
          <w:rFonts w:ascii="Times New Roman" w:hAnsi="Times New Roman" w:cs="Times New Roman"/>
        </w:rPr>
        <w:t>общие правила и принципы поведения работников, затрагивающие этику деловых о</w:t>
      </w:r>
      <w:r w:rsidR="00DA1A28">
        <w:rPr>
          <w:rFonts w:ascii="Times New Roman" w:hAnsi="Times New Roman" w:cs="Times New Roman"/>
        </w:rPr>
        <w:t xml:space="preserve">тношений и </w:t>
      </w:r>
      <w:r w:rsidRPr="008C57FD">
        <w:rPr>
          <w:rFonts w:ascii="Times New Roman" w:hAnsi="Times New Roman" w:cs="Times New Roman"/>
        </w:rPr>
        <w:t>направленные на формирование этичного, добросовестного поведения работников и организации в</w:t>
      </w:r>
      <w:r w:rsidR="003A622A"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целом.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8.2.</w:t>
      </w:r>
      <w:r w:rsidR="00DA1A28"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Общие правила и принципы поведения закреплены в Кодексе этики и служебного поведения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работников ДОУ.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8C57FD">
        <w:rPr>
          <w:rFonts w:ascii="Times New Roman" w:hAnsi="Times New Roman" w:cs="Times New Roman"/>
        </w:rPr>
        <w:t>9</w:t>
      </w:r>
      <w:r w:rsidRPr="00DA1A28">
        <w:rPr>
          <w:rFonts w:ascii="Times New Roman" w:hAnsi="Times New Roman" w:cs="Times New Roman"/>
          <w:b/>
        </w:rPr>
        <w:t>. Выявление и урегулирование конфликта интересов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9.1. В основу работы по урегулированию конфликта интересов в ДОУ положены следующие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принципы: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обязательность раскрытия сведений о возможном или возникшем конфликте интересов;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– индивидуальное рассмотрение и оценка </w:t>
      </w:r>
      <w:proofErr w:type="spellStart"/>
      <w:r w:rsidRPr="008C57FD">
        <w:rPr>
          <w:rFonts w:ascii="Times New Roman" w:hAnsi="Times New Roman" w:cs="Times New Roman"/>
        </w:rPr>
        <w:t>репутационных</w:t>
      </w:r>
      <w:proofErr w:type="spellEnd"/>
      <w:r w:rsidRPr="008C57FD">
        <w:rPr>
          <w:rFonts w:ascii="Times New Roman" w:hAnsi="Times New Roman" w:cs="Times New Roman"/>
        </w:rPr>
        <w:t xml:space="preserve"> рисков для ДОУ при выявлении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каждого конфликта интересов и его урегулирование;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конфиденциальность процесса раскрытия сведений о конфликте интересов и процесса его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урегулирования;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соблюдение баланса интересов ДОУ и работника при урегулировании конфликта интересов;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защита работника от преследования в связи с сообщением о конфликте интересов, который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был своевременно раскрыт работником и урегулирован (предотвращен)организацией.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9.2. Работник обязан принимать меры по недопущению любой возможности возникновения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конфликта интересов.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9.3. Поступившая в рамках уведомления о возникшем конфликте интересов или о возможности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его возникновения информация проверяется уполномоченным на это должностным лицом с целью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оценки серьезности возникающих для организации рисков и выбора наиболее подходящей формы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урегулирования конфликтам интересов.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9.4. Обязанности работников по недопущению возможности возникновения конфликта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интересов, порядок предотвращения и (или) урегулирования конфликта интересов в организации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установлены Положением о конфликте интересов.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9.5. Для раскрытия сведений о конфликте интересов осуществляется периодическое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заполнение работниками декларации о конфликте интересов. Круг л</w:t>
      </w:r>
      <w:r w:rsidR="00DA1A28">
        <w:rPr>
          <w:rFonts w:ascii="Times New Roman" w:hAnsi="Times New Roman" w:cs="Times New Roman"/>
        </w:rPr>
        <w:t xml:space="preserve">иц, на которых распространяется </w:t>
      </w:r>
      <w:r w:rsidRPr="008C57FD">
        <w:rPr>
          <w:rFonts w:ascii="Times New Roman" w:hAnsi="Times New Roman" w:cs="Times New Roman"/>
        </w:rPr>
        <w:t>требование заполнения декларации о конфликте интересов, и период</w:t>
      </w:r>
      <w:r w:rsidR="00DA1A28">
        <w:rPr>
          <w:rFonts w:ascii="Times New Roman" w:hAnsi="Times New Roman" w:cs="Times New Roman"/>
        </w:rPr>
        <w:t xml:space="preserve">ичность заполнения декларации о </w:t>
      </w:r>
      <w:r w:rsidRPr="008C57FD">
        <w:rPr>
          <w:rFonts w:ascii="Times New Roman" w:hAnsi="Times New Roman" w:cs="Times New Roman"/>
        </w:rPr>
        <w:t>конфликте интересов определяется руководителем организа</w:t>
      </w:r>
      <w:r w:rsidR="00DA1A28">
        <w:rPr>
          <w:rFonts w:ascii="Times New Roman" w:hAnsi="Times New Roman" w:cs="Times New Roman"/>
        </w:rPr>
        <w:t xml:space="preserve">ции с учетом мнения комиссии по </w:t>
      </w:r>
      <w:r w:rsidRPr="008C57FD">
        <w:rPr>
          <w:rFonts w:ascii="Times New Roman" w:hAnsi="Times New Roman" w:cs="Times New Roman"/>
        </w:rPr>
        <w:t>противодействию 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9.6. ДОУ берет на себя обязательство конфиденциального рассмотрения информации,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поступившей в рамках уведомления о возникшем конфликте интересов или о возможности его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возникновения.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10. Правила обмена деловыми подарками и знаками делового гостеприимства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10.1. ДОУ намерена поддерживать корпоративную культуру, в которой деловые подарки,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корпоративное гостеприимство, представительские мероприятия рассматриваются только как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инструмент для установления и поддержания деловых отношений и как проявление общепринятой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вежливости в ходе хозяйственной и иной деятельности ДОУ.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10.2.В целях исключения нарушения норм законодательства о противодействии коррупции;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оказания влияния третьих лиц на деятельность руководителя ДОУ </w:t>
      </w:r>
      <w:r w:rsidR="00DA1A28">
        <w:rPr>
          <w:rFonts w:ascii="Times New Roman" w:hAnsi="Times New Roman" w:cs="Times New Roman"/>
        </w:rPr>
        <w:t>и работников при исполнении ими т</w:t>
      </w:r>
      <w:r w:rsidRPr="008C57FD">
        <w:rPr>
          <w:rFonts w:ascii="Times New Roman" w:hAnsi="Times New Roman" w:cs="Times New Roman"/>
        </w:rPr>
        <w:t xml:space="preserve">рудовых обязанностей; минимизации </w:t>
      </w:r>
      <w:proofErr w:type="spellStart"/>
      <w:r w:rsidRPr="008C57FD">
        <w:rPr>
          <w:rFonts w:ascii="Times New Roman" w:hAnsi="Times New Roman" w:cs="Times New Roman"/>
        </w:rPr>
        <w:t>имиджевых</w:t>
      </w:r>
      <w:proofErr w:type="spellEnd"/>
      <w:r w:rsidRPr="008C57FD">
        <w:rPr>
          <w:rFonts w:ascii="Times New Roman" w:hAnsi="Times New Roman" w:cs="Times New Roman"/>
        </w:rPr>
        <w:t xml:space="preserve"> потерь ДОУ; обеспечения единообразного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понимания роли и места деловых подарков, корпоративного гостеприимства, представительских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мероприятий в деловой практике ДОУ; определения единых для всех работников организации</w:t>
      </w:r>
    </w:p>
    <w:p w:rsidR="008C57FD" w:rsidRPr="008C57FD" w:rsidRDefault="008C57FD" w:rsidP="003A622A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требований к дарению и принятию деловых подарков, к организаци</w:t>
      </w:r>
      <w:r w:rsidR="00DA1A28">
        <w:rPr>
          <w:rFonts w:ascii="Times New Roman" w:hAnsi="Times New Roman" w:cs="Times New Roman"/>
        </w:rPr>
        <w:t xml:space="preserve">и и участию в представительских </w:t>
      </w:r>
      <w:r w:rsidRPr="008C57FD">
        <w:rPr>
          <w:rFonts w:ascii="Times New Roman" w:hAnsi="Times New Roman" w:cs="Times New Roman"/>
        </w:rPr>
        <w:t>мероприятиях; минимизации рисков, связанных с возможным злоуп</w:t>
      </w:r>
      <w:r w:rsidR="00DA1A28">
        <w:rPr>
          <w:rFonts w:ascii="Times New Roman" w:hAnsi="Times New Roman" w:cs="Times New Roman"/>
        </w:rPr>
        <w:t xml:space="preserve">отреблением в области подарков, </w:t>
      </w:r>
      <w:r w:rsidRPr="008C57FD">
        <w:rPr>
          <w:rFonts w:ascii="Times New Roman" w:hAnsi="Times New Roman" w:cs="Times New Roman"/>
        </w:rPr>
        <w:t xml:space="preserve">представительских мероприятий в организации действует Регламент обмена деловыми </w:t>
      </w:r>
      <w:r w:rsidR="00DA1A28">
        <w:rPr>
          <w:rFonts w:ascii="Times New Roman" w:hAnsi="Times New Roman" w:cs="Times New Roman"/>
        </w:rPr>
        <w:t xml:space="preserve">подарками и </w:t>
      </w:r>
      <w:r w:rsidRPr="008C57FD">
        <w:rPr>
          <w:rFonts w:ascii="Times New Roman" w:hAnsi="Times New Roman" w:cs="Times New Roman"/>
        </w:rPr>
        <w:t>знаками делового гостеприимства.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11. Меры по предупреждению коррупции при взаимодействии с контрагентами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 Работа по предупреждению коррупции при взаимодействии с контрагентами, проводится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 следующим направлениям: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11.1.1. Установление и сохранение деловых (хозяйственных) отношений с теми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контрагентами, которые ведут деловые (хозяйственные) отношения на добросовестной и честной</w:t>
      </w:r>
    </w:p>
    <w:p w:rsidR="008C57FD" w:rsidRPr="008C57FD" w:rsidRDefault="008C57FD" w:rsidP="009E0131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основе, заботятся о собственной репутации, демонстрируют поддерж</w:t>
      </w:r>
      <w:r w:rsidR="00DA1A28">
        <w:rPr>
          <w:rFonts w:ascii="Times New Roman" w:hAnsi="Times New Roman" w:cs="Times New Roman"/>
        </w:rPr>
        <w:t xml:space="preserve">ку высоким этическим стандартам </w:t>
      </w:r>
      <w:r w:rsidRPr="008C57FD">
        <w:rPr>
          <w:rFonts w:ascii="Times New Roman" w:hAnsi="Times New Roman" w:cs="Times New Roman"/>
        </w:rPr>
        <w:t>при ведении хозяйственной деятельности, реализуют собс</w:t>
      </w:r>
      <w:r w:rsidR="00DA1A28">
        <w:rPr>
          <w:rFonts w:ascii="Times New Roman" w:hAnsi="Times New Roman" w:cs="Times New Roman"/>
        </w:rPr>
        <w:t xml:space="preserve">твенные меры по противодействию </w:t>
      </w:r>
      <w:r w:rsidRPr="008C57FD">
        <w:rPr>
          <w:rFonts w:ascii="Times New Roman" w:hAnsi="Times New Roman" w:cs="Times New Roman"/>
        </w:rPr>
        <w:t>коррупции, участвуют в коллективных антикоррупционных инициативах.</w:t>
      </w:r>
    </w:p>
    <w:p w:rsidR="008C57FD" w:rsidRPr="008C57FD" w:rsidRDefault="008C57FD" w:rsidP="009E0131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11.1.2. Внедрение специальных процедур проверки контрагентов в целях снижения риска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вовлечения организации в коррупционную деятельность и иные недобросовестные практики в ходе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отношений с контрагентами (сбор и анализ находящихся в открытом доступе сведений 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потенциальных контрагентах: их репутации в деловых кругах, длительности деятельности на рынке,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участия в коррупционных скандалах и</w:t>
      </w:r>
      <w:r w:rsidR="009E0131"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т.п.).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11.1.3. Распространение среди контрагентов программ, политик, стандартов поведения,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процедур и правил, направленных на профилактику и противодействие коррупции, которые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применяются в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11.1.4. Включение в договоры, заключаемые с контрагентами, положений о соблюдении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антикоррупционных стандартов (антикоррупционная оговорка).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11.1.5. Размещение на официальном сайте ДОУ информации о мерах по предупреждению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коррупции, предпринимаемых в ДОУ.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12. Оценка коррупционных рисков ДОУ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12.1. Целью оценки коррупционных рисков ДОУ являются: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12.1.1. обеспечение соответствия реализуемых мер предупреждения коррупции в специфике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деятельность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12.1.2. рациональное использование ресурсов, направляемых на проведение работы по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предупреждению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12.1.3. определение конкретных процессов и хозяйственных операций в деятельности ДОУ,</w:t>
      </w:r>
    </w:p>
    <w:p w:rsidR="008C57FD" w:rsidRPr="008C57FD" w:rsidRDefault="00DA1A28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при реализации,</w:t>
      </w:r>
      <w:r w:rsidR="008C57FD" w:rsidRPr="008C57FD">
        <w:rPr>
          <w:rFonts w:ascii="Times New Roman" w:hAnsi="Times New Roman" w:cs="Times New Roman"/>
        </w:rPr>
        <w:t xml:space="preserve"> которых наиболее высока вероятность совершения работниками коррупционных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правонарушений и преступлений, как в целях получения личной выгоды, так и в целях получения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выгоды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12.2. Оценка коррупционных рисков ДОУ осуществляется ежегодно в соответствии с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Методическими рекомендациями по проведению оценки коррупционных рисков, возникающих при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реализации функций, разработанных Министерством труда и социального развития Российской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Федерации с учетом специфики деятельности ДОУ.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13. Антикоррупционное просвещение работников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13.1. В целях формирования антикоррупционного мировоззрения, нетерпимости к</w:t>
      </w:r>
    </w:p>
    <w:p w:rsidR="008C57FD" w:rsidRPr="008C57FD" w:rsidRDefault="008C57FD" w:rsidP="009E0131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коррупционному поведению, повышения уровня правосознания и пра</w:t>
      </w:r>
      <w:r w:rsidR="00DA1A28">
        <w:rPr>
          <w:rFonts w:ascii="Times New Roman" w:hAnsi="Times New Roman" w:cs="Times New Roman"/>
        </w:rPr>
        <w:t xml:space="preserve">вовой культуры работников в ДОУ </w:t>
      </w:r>
      <w:r w:rsidRPr="008C57FD">
        <w:rPr>
          <w:rFonts w:ascii="Times New Roman" w:hAnsi="Times New Roman" w:cs="Times New Roman"/>
        </w:rPr>
        <w:t>на плановой основе посредством антикоррупционного образования,</w:t>
      </w:r>
      <w:r w:rsidR="00DA1A28">
        <w:rPr>
          <w:rFonts w:ascii="Times New Roman" w:hAnsi="Times New Roman" w:cs="Times New Roman"/>
        </w:rPr>
        <w:t xml:space="preserve"> антикоррупционной пропаганды и </w:t>
      </w:r>
      <w:r w:rsidRPr="008C57FD">
        <w:rPr>
          <w:rFonts w:ascii="Times New Roman" w:hAnsi="Times New Roman" w:cs="Times New Roman"/>
        </w:rPr>
        <w:t>антикоррупционного консультирования осуществляется антикоррупционное просвещение.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13.2. Антикоррупционное образование работников осуществляется за счет организации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форме подготовки (переподготовки) и повышения квалификации работников, ответственных за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реализацию Антикоррупционной политики.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13.3. Антикоррупционная пропаганда осуществляется через средства массовой информации,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наружную рекламу и иными средствами в целях формирования у работников нетерпимости к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коррупционному поведению, воспитания у них чувства гражданской ответственности.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13.4. Антикоррупционное консультирование осуществляется в индивидуальном порядке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лицами, ответственными за реализацию Антикоррупционной политики в ДОУ. Консультирование по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частным вопросам противодействия коррупции и урегулирования конфликта интересов пров</w:t>
      </w:r>
      <w:r w:rsidR="00DA1A28">
        <w:rPr>
          <w:rFonts w:ascii="Times New Roman" w:hAnsi="Times New Roman" w:cs="Times New Roman"/>
        </w:rPr>
        <w:t xml:space="preserve">одится в </w:t>
      </w:r>
      <w:r w:rsidRPr="008C57FD">
        <w:rPr>
          <w:rFonts w:ascii="Times New Roman" w:hAnsi="Times New Roman" w:cs="Times New Roman"/>
        </w:rPr>
        <w:t>конфиденциальном порядке.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14. Внутренний контроль и аудит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14.1. Осуществление в соответствии с Федеральным законом от 06.12.2011 № 402-ФЗ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«О бухгалтерском учете» внутреннего контроля хозяйственных операций способствует профилактике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 выявлению коррупционных правонарушений в деятельности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14.2. Задачами внутреннего контроля и аудита в целях реализации мер предупреждения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 являются обеспечение надежности и достоверности финансовой (бухгалтерской) отчетности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ДОУ и обеспечение соответствия деятельности ДОУ требованиям нормативных правовых актов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локальных нормативных актов ДОУ.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14.3. Требования Антикоррупционной политики, учитываемые при формировании системы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внутреннего контроля и аудита ДОУ: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проверка соблюдения различных организационных процедур и правил деятельности, которые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значимы с точки зрения работы по предупреждению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контроль документирования операций хозяйственной деятельности ДОУ;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проверка экономической обоснованности осуществляемых операций в сферах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коррупционного риска.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14.3.1. Контроль документирования операций хозяйственной деятельности прежде всего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связан с обязанностью ведения финансовой (бухгалтерской) отчетности ДОУ и направлен на</w:t>
      </w:r>
    </w:p>
    <w:p w:rsidR="008C57FD" w:rsidRPr="008C57FD" w:rsidRDefault="008C57FD" w:rsidP="009E0131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предупреждение и выявление соответствующих нарушений: составление неофициальной</w:t>
      </w:r>
      <w:r w:rsidR="00DA1A28">
        <w:rPr>
          <w:rFonts w:ascii="Times New Roman" w:hAnsi="Times New Roman" w:cs="Times New Roman"/>
        </w:rPr>
        <w:t xml:space="preserve"> отчетности, </w:t>
      </w:r>
      <w:r w:rsidRPr="008C57FD">
        <w:rPr>
          <w:rFonts w:ascii="Times New Roman" w:hAnsi="Times New Roman" w:cs="Times New Roman"/>
        </w:rPr>
        <w:t>использование поддельных документов, запись несуществующих</w:t>
      </w:r>
      <w:r w:rsidR="00DA1A28">
        <w:rPr>
          <w:rFonts w:ascii="Times New Roman" w:hAnsi="Times New Roman" w:cs="Times New Roman"/>
        </w:rPr>
        <w:t xml:space="preserve"> расходов, отсутствие первичных </w:t>
      </w:r>
      <w:r w:rsidRPr="008C57FD">
        <w:rPr>
          <w:rFonts w:ascii="Times New Roman" w:hAnsi="Times New Roman" w:cs="Times New Roman"/>
        </w:rPr>
        <w:t>учетных документов, исправления в документах и отчетности, унич</w:t>
      </w:r>
      <w:r w:rsidR="00DA1A28">
        <w:rPr>
          <w:rFonts w:ascii="Times New Roman" w:hAnsi="Times New Roman" w:cs="Times New Roman"/>
        </w:rPr>
        <w:t xml:space="preserve">тожение документов и отчетности </w:t>
      </w:r>
      <w:r w:rsidRPr="008C57FD">
        <w:rPr>
          <w:rFonts w:ascii="Times New Roman" w:hAnsi="Times New Roman" w:cs="Times New Roman"/>
        </w:rPr>
        <w:t>ранее установленного срока и т.д.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14.3.2. Проверка экономической обоснованности осуществляемых операций в сферах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коррупционного риска проводится в отношении обмена деловыми подарками, представительских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расходов, благотворительных пожертвований, вознаграждений внешним консультантам с учетом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обстоятельств - индикаторов неправомерных действий, </w:t>
      </w:r>
      <w:proofErr w:type="gramStart"/>
      <w:r w:rsidRPr="008C57FD">
        <w:rPr>
          <w:rFonts w:ascii="Times New Roman" w:hAnsi="Times New Roman" w:cs="Times New Roman"/>
        </w:rPr>
        <w:t>например</w:t>
      </w:r>
      <w:proofErr w:type="gramEnd"/>
      <w:r w:rsidRPr="008C57FD">
        <w:rPr>
          <w:rFonts w:ascii="Times New Roman" w:hAnsi="Times New Roman" w:cs="Times New Roman"/>
        </w:rPr>
        <w:t>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оплата услуг, характер которых не определен либо вызывает сомнения;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– предоставление дорогостоящих подарков, оплата транспортных, развлекательных услуг,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выдача на льготных условиях займов, предоставление иных ценностей или благ внешним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консультантам, государственным или муниципальным служащим, работникам аффилированных лиц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контрагентов;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выплата посреднику или внешнему консультанту вознаграждения, размер которого превышает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обычную плату для ДОУ или плату для данного вида услуг;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закупки или продажи по ценам, значительно отличающимся от рыночных;</w:t>
      </w:r>
    </w:p>
    <w:p w:rsidR="00DA1A28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сомнительные платежи наличными деньгами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 xml:space="preserve">15. Сотрудничество с </w:t>
      </w:r>
      <w:proofErr w:type="spellStart"/>
      <w:r w:rsidRPr="00DA1A28">
        <w:rPr>
          <w:rFonts w:ascii="Times New Roman" w:hAnsi="Times New Roman" w:cs="Times New Roman"/>
          <w:b/>
        </w:rPr>
        <w:t>контрольно</w:t>
      </w:r>
      <w:proofErr w:type="spellEnd"/>
      <w:r w:rsidRPr="00DA1A28">
        <w:rPr>
          <w:rFonts w:ascii="Times New Roman" w:hAnsi="Times New Roman" w:cs="Times New Roman"/>
          <w:b/>
        </w:rPr>
        <w:t xml:space="preserve"> – надзорными и правоохранительными органами в сфере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противодействия коррупции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15.1. Сотрудничество с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надзорными и правоохранительными органами является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важным показателем действительной приверженности организации декларируемым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антикоррупционным стандартам поведения.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15.2. ДОУ принимает на себя публичное обязательство сообщать в правоохранительные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органы обо всех случаях совершения коррупционных правонарушен</w:t>
      </w:r>
      <w:r w:rsidR="00DA1A28">
        <w:rPr>
          <w:rFonts w:ascii="Times New Roman" w:hAnsi="Times New Roman" w:cs="Times New Roman"/>
        </w:rPr>
        <w:t xml:space="preserve">ий, о которых организации стало </w:t>
      </w:r>
      <w:r w:rsidRPr="008C57FD">
        <w:rPr>
          <w:rFonts w:ascii="Times New Roman" w:hAnsi="Times New Roman" w:cs="Times New Roman"/>
        </w:rPr>
        <w:t>известно.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15.3. ДОУ принимает на себя обязательство воздерживаться от каких-либо санкций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отношении работников, сообщивших в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надзорные и правоохранительные органы 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ставшей им известной в ходе выполнения трудовых обязанностей информации о подготовке к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совершению, совершении или совершенном коррупционном правонарушении или преступлении.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15.4. Сотрудничество с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надзорными и правоохранительными органами также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осуществляется в форме: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оказания содействия уполномоченным представителям контрольно- надзорных 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правоохранительных органов при проведении ими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надзорных мероприятий в отношении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организации по вопросам предупреждения и противодействия коррупции;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– оказания содействия уполномоченным представителям правоохранительных органов при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проведении мероприятий по пресечению или расследованию коррупционных преступлений, включая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оперативно – розыскные мероприятия.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15.5. Руководитель ДОУ и работники оказывают поддержку правоохранительным органам в</w:t>
      </w:r>
    </w:p>
    <w:p w:rsidR="008C57FD" w:rsidRPr="008C57FD" w:rsidRDefault="008C57FD" w:rsidP="009E0131">
      <w:pPr>
        <w:spacing w:line="360" w:lineRule="auto"/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выявлении и расследовании фактов коррупции, предпринимают н</w:t>
      </w:r>
      <w:r w:rsidR="00DA1A28">
        <w:rPr>
          <w:rFonts w:ascii="Times New Roman" w:hAnsi="Times New Roman" w:cs="Times New Roman"/>
        </w:rPr>
        <w:t xml:space="preserve">еобходимые меры по сохранению и </w:t>
      </w:r>
      <w:r w:rsidRPr="008C57FD">
        <w:rPr>
          <w:rFonts w:ascii="Times New Roman" w:hAnsi="Times New Roman" w:cs="Times New Roman"/>
        </w:rPr>
        <w:t>передаче в правоохранительные органы документов и информации, содержащей данные 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lastRenderedPageBreak/>
        <w:t>коррупционных правонарушениях и преступлениях.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15.6. Руководитель ДОУ и работники не допускают вмешательства в деятельность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 xml:space="preserve">должностных лиц </w:t>
      </w:r>
      <w:proofErr w:type="spellStart"/>
      <w:r w:rsidRPr="008C57FD">
        <w:rPr>
          <w:rFonts w:ascii="Times New Roman" w:hAnsi="Times New Roman" w:cs="Times New Roman"/>
        </w:rPr>
        <w:t>контрольно</w:t>
      </w:r>
      <w:proofErr w:type="spellEnd"/>
      <w:r w:rsidRPr="008C57FD">
        <w:rPr>
          <w:rFonts w:ascii="Times New Roman" w:hAnsi="Times New Roman" w:cs="Times New Roman"/>
        </w:rPr>
        <w:t xml:space="preserve"> – надзорных и правоохранительных органов.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16. Ответственность работников за несоблюдение требований антикоррупционной политики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16.1. ДОУ и ее работники должны соблюдать нормы законодательства о противодействии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коррупции.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16.2.</w:t>
      </w:r>
      <w:r w:rsidR="009E0131"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Руководитель ДОУ и работники вне зависимости от занимаемой должности в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установленном порядке несут ответственность, в том числе в рамках административного и уголовного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законодательства Российской Федерации, за несоблюдение принципов и требований настоящей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Антикоррупционной политики.</w:t>
      </w:r>
    </w:p>
    <w:p w:rsidR="008C57FD" w:rsidRPr="00DA1A28" w:rsidRDefault="008C57FD" w:rsidP="00DA1A28">
      <w:pPr>
        <w:jc w:val="center"/>
        <w:rPr>
          <w:rFonts w:ascii="Times New Roman" w:hAnsi="Times New Roman" w:cs="Times New Roman"/>
          <w:b/>
        </w:rPr>
      </w:pPr>
      <w:r w:rsidRPr="00DA1A28">
        <w:rPr>
          <w:rFonts w:ascii="Times New Roman" w:hAnsi="Times New Roman" w:cs="Times New Roman"/>
          <w:b/>
        </w:rPr>
        <w:t>17. Порядок пересмотра и внесения изменений в Антикоррупционную</w:t>
      </w:r>
      <w:r w:rsidR="00DA1A28">
        <w:rPr>
          <w:rFonts w:ascii="Times New Roman" w:hAnsi="Times New Roman" w:cs="Times New Roman"/>
          <w:b/>
        </w:rPr>
        <w:t xml:space="preserve"> </w:t>
      </w:r>
      <w:r w:rsidRPr="00DA1A28">
        <w:rPr>
          <w:rFonts w:ascii="Times New Roman" w:hAnsi="Times New Roman" w:cs="Times New Roman"/>
          <w:b/>
        </w:rPr>
        <w:t>политику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17.1. ДОУ осуществляет регулярный мониторинг эффективности реализации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Антикоррупционной</w:t>
      </w:r>
      <w:r w:rsidR="00DA1A28">
        <w:rPr>
          <w:rFonts w:ascii="Times New Roman" w:hAnsi="Times New Roman" w:cs="Times New Roman"/>
        </w:rPr>
        <w:t xml:space="preserve"> </w:t>
      </w:r>
      <w:r w:rsidRPr="008C57FD">
        <w:rPr>
          <w:rFonts w:ascii="Times New Roman" w:hAnsi="Times New Roman" w:cs="Times New Roman"/>
        </w:rPr>
        <w:t>политики.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17.2. Должностное лицо, ответственное за реализацию Антикоррупционной политики,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ежегодно готовит отчет о реализации мер по предупреждению коррупции в ДОУ, на основании которого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 настоящую Антикоррупционную политику могут быть внесены изменения и дополнения.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17.3. Пересмотр принятой Антикоррупционной политики может проводиться в случае</w:t>
      </w:r>
    </w:p>
    <w:p w:rsidR="008C57F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внесения изменений в трудовое законодательство, законодательство о противодействии коррупции,</w:t>
      </w:r>
    </w:p>
    <w:p w:rsidR="00A5147D" w:rsidRPr="008C57FD" w:rsidRDefault="008C57FD" w:rsidP="008C57FD">
      <w:pPr>
        <w:jc w:val="both"/>
        <w:rPr>
          <w:rFonts w:ascii="Times New Roman" w:hAnsi="Times New Roman" w:cs="Times New Roman"/>
        </w:rPr>
      </w:pPr>
      <w:r w:rsidRPr="008C57FD">
        <w:rPr>
          <w:rFonts w:ascii="Times New Roman" w:hAnsi="Times New Roman" w:cs="Times New Roman"/>
        </w:rPr>
        <w:t>изменения организационно–штатной правовой формы или организационно – структуры организации.</w:t>
      </w:r>
    </w:p>
    <w:sectPr w:rsidR="00A5147D" w:rsidRPr="008C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86"/>
    <w:rsid w:val="00225FE0"/>
    <w:rsid w:val="003A622A"/>
    <w:rsid w:val="003E6486"/>
    <w:rsid w:val="008C57FD"/>
    <w:rsid w:val="009E0131"/>
    <w:rsid w:val="00A5147D"/>
    <w:rsid w:val="00B17ACB"/>
    <w:rsid w:val="00D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1FA"/>
  <w15:chartTrackingRefBased/>
  <w15:docId w15:val="{0ABA629B-960B-42CA-A86A-13A518E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2020-04-08T04:53:00Z</dcterms:created>
  <dcterms:modified xsi:type="dcterms:W3CDTF">2020-12-16T09:20:00Z</dcterms:modified>
</cp:coreProperties>
</file>